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libaesgm</w:t>
      </w:r>
      <w:r>
        <w:rPr>
          <w:rStyle w:val="a0"/>
          <w:rFonts w:ascii="Arial" w:hAnsi="Arial"/>
          <w:b w:val="0"/>
          <w:sz w:val="21"/>
        </w:rPr>
        <w:t xml:space="preserve"> </w:t>
      </w:r>
      <w:r>
        <w:rPr>
          <w:rStyle w:val="a0"/>
          <w:rFonts w:ascii="Arial" w:hAnsi="Arial"/>
          <w:b w:val="0"/>
          <w:sz w:val="21"/>
        </w:rPr>
        <w:t>20090429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Michael Mohr, San Jose, CA, USA. All rights reserved.</w:t>
      </w:r>
    </w:p>
    <w:p>
      <w:pPr>
        <w:spacing w:line="420" w:lineRule="exact"/>
      </w:pPr>
      <w:r>
        <w:rPr>
          <w:rStyle w:val="a0"/>
          <w:rFonts w:ascii="Arial" w:hAnsi="Arial"/>
          <w:sz w:val="20"/>
        </w:rPr>
        <w:t>Copyright (c) 2014, Brian Gladman, Worcester, UK. All rights reserved.</w:t>
      </w:r>
    </w:p>
    <w:p>
      <w:pPr>
        <w:spacing w:line="420" w:lineRule="exact"/>
      </w:pPr>
      <w:r>
        <w:rPr>
          <w:rStyle w:val="a0"/>
          <w:rFonts w:ascii="Arial" w:hAnsi="Arial"/>
          <w:sz w:val="20"/>
        </w:rPr>
        <w:t>Copyright (c) 1998-2018, Brian Gladman, Worcester, UK. All rights reserved.</w:t>
      </w:r>
    </w:p>
    <w:p>
      <w:pPr>
        <w:spacing w:line="420" w:lineRule="exact"/>
      </w:pPr>
      <w:r>
        <w:rPr>
          <w:rStyle w:val="a0"/>
          <w:rFonts w:ascii="Arial" w:hAnsi="Arial"/>
          <w:sz w:val="20"/>
        </w:rPr>
        <w:t>Copyright (c) 1998-2013, Brian Gladman, Worcester, UK. All rights reserved.</w:t>
      </w:r>
    </w:p>
    <w:p>
      <w:pPr>
        <w:spacing w:line="420" w:lineRule="exact"/>
      </w:pPr>
      <w:r>
        <w:rPr>
          <w:rStyle w:val="a0"/>
          <w:rFonts w:ascii="Arial" w:hAnsi="Arial"/>
          <w:sz w:val="20"/>
        </w:rPr>
        <w:t>Copyright (c) 1998-2008, Brian Gladman, Wor</w:t>
      </w:r>
      <w:r>
        <w:rPr>
          <w:rStyle w:val="a0"/>
          <w:rFonts w:ascii="Arial" w:hAnsi="Arial"/>
          <w:sz w:val="20"/>
        </w:rPr>
        <w:t>cester, UK. All rights reserved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